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EAF" w:rsidRDefault="00836EAF" w:rsidP="00836EAF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УТВЕРЖДАЮ</w:t>
      </w:r>
    </w:p>
    <w:p w:rsidR="00836EAF" w:rsidRDefault="00836EAF" w:rsidP="00836EAF">
      <w:pPr>
        <w:pStyle w:val="a3"/>
        <w:rPr>
          <w:rFonts w:ascii="Times New Roman" w:hAnsi="Times New Roman" w:cs="Times New Roman"/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lang w:eastAsia="ru-RU"/>
        </w:rPr>
        <w:t>Начальник отдела</w:t>
      </w:r>
    </w:p>
    <w:p w:rsidR="00836EAF" w:rsidRDefault="00836EAF" w:rsidP="00836EA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  культуры</w:t>
      </w:r>
    </w:p>
    <w:p w:rsidR="00836EAF" w:rsidRDefault="00836EAF" w:rsidP="00836EA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_______ Г.А. Кудрявцева</w:t>
      </w:r>
    </w:p>
    <w:p w:rsidR="00836EAF" w:rsidRDefault="00836EAF" w:rsidP="00836EA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                                      ________ 2020 г.</w:t>
      </w:r>
    </w:p>
    <w:p w:rsidR="00836EAF" w:rsidRDefault="00836EAF" w:rsidP="00836EAF">
      <w:pPr>
        <w:pStyle w:val="a3"/>
        <w:rPr>
          <w:rFonts w:ascii="Times New Roman" w:hAnsi="Times New Roman" w:cs="Times New Roman"/>
          <w:lang w:eastAsia="ru-RU"/>
        </w:rPr>
      </w:pPr>
      <w:r>
        <w:rPr>
          <w:rFonts w:ascii="Times New Roman" w:hAnsi="Times New Roman" w:cs="Times New Roman"/>
          <w:lang w:eastAsia="ru-RU"/>
        </w:rPr>
        <w:t xml:space="preserve">                                                                                         </w:t>
      </w:r>
    </w:p>
    <w:p w:rsidR="00836EAF" w:rsidRDefault="00836EAF" w:rsidP="00836EAF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ПОЛОЖЕНИЕ</w:t>
      </w:r>
    </w:p>
    <w:p w:rsidR="00836EAF" w:rsidRDefault="00836EAF" w:rsidP="00836EAF">
      <w:pPr>
        <w:pStyle w:val="a3"/>
        <w:rPr>
          <w:lang w:eastAsia="ru-RU"/>
        </w:rPr>
      </w:pP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о   районном конкурсе вокальных исполнителей «Голос». 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  </w:t>
      </w:r>
    </w:p>
    <w:p w:rsidR="00836EAF" w:rsidRDefault="00836EAF" w:rsidP="00836E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Районный конкурс вокальных исполнителей «Голос» проводится в рамках мероприятий, посвященных празднованию 75-летия Победы в Великой Отечественной войне 1941-1945 годов.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EAF" w:rsidRDefault="00836EAF" w:rsidP="00836E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Цели и задачи:</w:t>
      </w:r>
    </w:p>
    <w:p w:rsidR="00836EAF" w:rsidRDefault="00836EAF" w:rsidP="00836EAF">
      <w:pPr>
        <w:pStyle w:val="a3"/>
        <w:ind w:lef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вокальных исполнителей «Голос», (далее – Конкурс), призван поддер</w:t>
      </w:r>
      <w:r w:rsidR="009A0123">
        <w:rPr>
          <w:rFonts w:ascii="Times New Roman" w:hAnsi="Times New Roman"/>
          <w:sz w:val="28"/>
          <w:szCs w:val="28"/>
          <w:lang w:eastAsia="ru-RU"/>
        </w:rPr>
        <w:t xml:space="preserve">жать развитие и продвижение </w:t>
      </w:r>
      <w:r>
        <w:rPr>
          <w:rFonts w:ascii="Times New Roman" w:hAnsi="Times New Roman"/>
          <w:sz w:val="28"/>
          <w:szCs w:val="28"/>
          <w:lang w:eastAsia="ru-RU"/>
        </w:rPr>
        <w:t xml:space="preserve">исполнительства в области вокального искусства. 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    Формирование позитивного отношения к музыкальной отечественной и зарубежной культуре; 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1.2   Выявление и поддержка   талантливых исполнителей; 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1.3 Создание благоприятной среды для творческого общения и обмена опытом среди участников.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6EAF" w:rsidRDefault="00836EAF" w:rsidP="00836E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Учредители и организаторы конкурса:</w:t>
      </w:r>
    </w:p>
    <w:p w:rsidR="00836EAF" w:rsidRDefault="00836EAF" w:rsidP="00836E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Учредитель конкурса - Отдел культуры администрации Нанайского муниципального района; организатор конкурса 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Межпоселенческий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 культуры и досуга  МБУК «Районное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межпоселенческое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централизованное клубное объединение» Нанайского муниципального района.</w:t>
      </w:r>
    </w:p>
    <w:p w:rsidR="00836EAF" w:rsidRDefault="00836EAF" w:rsidP="00836EAF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36EAF" w:rsidRDefault="00836EAF" w:rsidP="00836E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Организационный комитет конкурса:</w:t>
      </w:r>
    </w:p>
    <w:p w:rsidR="00836EAF" w:rsidRDefault="00836EAF" w:rsidP="00836EAF">
      <w:pPr>
        <w:pStyle w:val="a3"/>
        <w:ind w:lef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состав оргкомитета входят представители учредителя конкурса. Оргкомитет руководит организацией конкурса, осуществляет отбор участников, составляет программы конкурса.  </w:t>
      </w:r>
    </w:p>
    <w:p w:rsidR="00836EAF" w:rsidRDefault="00836EAF" w:rsidP="00836EAF">
      <w:pPr>
        <w:pStyle w:val="a3"/>
        <w:ind w:left="75" w:firstLine="633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836EAF" w:rsidRDefault="00836EAF" w:rsidP="00836EAF">
      <w:pPr>
        <w:pStyle w:val="a3"/>
        <w:numPr>
          <w:ilvl w:val="0"/>
          <w:numId w:val="1"/>
        </w:num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Участники конкурса:</w:t>
      </w:r>
    </w:p>
    <w:p w:rsidR="009A0123" w:rsidRDefault="00836EAF" w:rsidP="00836EAF">
      <w:pPr>
        <w:pStyle w:val="a3"/>
        <w:ind w:left="75" w:firstLine="63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участию в конкурсе приглашаются,    исполнители в возрасте</w:t>
      </w:r>
      <w:r>
        <w:rPr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15 до 65 лет, в том числе без специальной подготовки, но отвечающие критериям отбора</w:t>
      </w:r>
      <w:r w:rsidR="009A0123">
        <w:rPr>
          <w:rFonts w:ascii="Times New Roman" w:hAnsi="Times New Roman"/>
          <w:sz w:val="28"/>
          <w:szCs w:val="28"/>
          <w:lang w:eastAsia="ru-RU"/>
        </w:rPr>
        <w:t>.</w:t>
      </w:r>
    </w:p>
    <w:p w:rsidR="00836EAF" w:rsidRDefault="009A0123" w:rsidP="009A0123">
      <w:pPr>
        <w:pStyle w:val="a3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Конкурс проводится</w:t>
      </w:r>
      <w:r w:rsidR="00B57C31">
        <w:rPr>
          <w:rFonts w:ascii="Times New Roman" w:hAnsi="Times New Roman"/>
          <w:sz w:val="28"/>
          <w:szCs w:val="28"/>
          <w:lang w:eastAsia="ru-RU"/>
        </w:rPr>
        <w:t xml:space="preserve"> в</w:t>
      </w:r>
      <w:r w:rsidR="00836EAF">
        <w:rPr>
          <w:rFonts w:ascii="Times New Roman" w:hAnsi="Times New Roman"/>
          <w:sz w:val="28"/>
          <w:szCs w:val="28"/>
          <w:lang w:eastAsia="ru-RU"/>
        </w:rPr>
        <w:t xml:space="preserve"> следующих номинациях: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народный вокал; 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эстрадный вокал;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академический вокал;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авторская песня.</w:t>
      </w:r>
    </w:p>
    <w:p w:rsidR="00836EAF" w:rsidRDefault="00836EAF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123" w:rsidRDefault="009A0123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A0123" w:rsidRDefault="009A0123" w:rsidP="00836EAF">
      <w:pPr>
        <w:pStyle w:val="a3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36EAF" w:rsidRDefault="00836EAF" w:rsidP="00836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5.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Обязательные требования:</w:t>
      </w:r>
    </w:p>
    <w:p w:rsidR="00836EAF" w:rsidRDefault="00836EAF" w:rsidP="00836EAF">
      <w:pPr>
        <w:pStyle w:val="a3"/>
        <w:ind w:left="75" w:firstLine="63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Для участия в Конкурсе участник представляет два разнохарактерных номера.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конкурсные выступления проводятся с использованием фонограмм «минус» или без сопровождения; 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использование в фонограмме прописанных БЭК-вокальных партий допускается в минимальном количестве и только в припеве; 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запрещено дублировать в БЭК-вокальной партии основную партию солиста; 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 возможно участие БЭК-вокалистов (по заявлению конкурсантов); 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 продолжительность выступления - не более 5 минут (в случае превышения указанного времени жюри имеет право остановить фонограмму).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EAF" w:rsidRDefault="00836EAF" w:rsidP="00836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6.Условия конкурса: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6.1 Оргкомитет рассматривает два разнохарактерных номера по заявке участников. Заявки принимаются в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межпоселенческом</w:t>
      </w:r>
      <w:proofErr w:type="spell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центре культуры и досуга до 05 ноября 2020 года по тел. 4-11-84, 4-13-71.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Конкурс проводиться 27 ноября 2020 года в 18-00 в МЦКиД.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6.2  Жюри оценивает  выступления по следующим критериям: вокально-голосовые данные певца, (красота тембра,  сила голоса); вокально-технические навыки (частота интонации, певческое дыхание, четкость дикции, культура звука); музыкальность, художественная выразительность, оригинальность, самобытность; соответствие музыкального материала возрасту и голосовым данным певца; культура поведения на сцене.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Жюри оценивает выступление конкурсантов по 5 - бальной системе.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EAF" w:rsidRDefault="00836EAF" w:rsidP="00836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7. Награждение участников.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Всем участникам  конкурса вручаются памятные подарки,   дипломы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и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III</w:t>
      </w:r>
      <w:r w:rsidRPr="00836E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степени и звание Лауреата. Жюри определяет высшую награду конкурса – Гран-при. 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36EAF" w:rsidRDefault="00836EAF" w:rsidP="00836EAF">
      <w:pPr>
        <w:pStyle w:val="a3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8. Финансирование конкурса.</w:t>
      </w:r>
    </w:p>
    <w:p w:rsidR="00836EAF" w:rsidRDefault="00836EAF" w:rsidP="00836EA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Финансовые расходы, связанные с проведением конкурса несет отдел культуры администрации Нанайского муниципального района.</w:t>
      </w:r>
    </w:p>
    <w:p w:rsidR="00836EAF" w:rsidRDefault="00836EAF" w:rsidP="00836EAF">
      <w:pPr>
        <w:pStyle w:val="a3"/>
        <w:jc w:val="both"/>
        <w:rPr>
          <w:lang w:eastAsia="ru-RU"/>
        </w:rPr>
      </w:pPr>
    </w:p>
    <w:p w:rsidR="00836EAF" w:rsidRDefault="00836EAF" w:rsidP="00836E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  </w:t>
      </w:r>
    </w:p>
    <w:p w:rsidR="00836EAF" w:rsidRDefault="00836EAF" w:rsidP="00836E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836EAF" w:rsidRDefault="00836EAF" w:rsidP="00836EAF">
      <w:pPr>
        <w:pStyle w:val="a3"/>
        <w:jc w:val="both"/>
        <w:rPr>
          <w:lang w:eastAsia="ru-RU"/>
        </w:rPr>
      </w:pPr>
      <w:r>
        <w:rPr>
          <w:lang w:eastAsia="ru-RU"/>
        </w:rPr>
        <w:t xml:space="preserve"> </w:t>
      </w: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  <w:r>
        <w:rPr>
          <w:rFonts w:ascii="Exo 2" w:eastAsia="Times New Roman" w:hAnsi="Exo 2" w:cs="Times New Roman"/>
          <w:sz w:val="20"/>
          <w:szCs w:val="20"/>
          <w:lang w:eastAsia="ru-RU"/>
        </w:rPr>
        <w:t xml:space="preserve">  </w:t>
      </w: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836EAF" w:rsidRDefault="00836EAF" w:rsidP="00836EAF">
      <w:pPr>
        <w:spacing w:before="100" w:beforeAutospacing="1" w:after="100" w:afterAutospacing="1" w:line="270" w:lineRule="atLeast"/>
        <w:jc w:val="both"/>
        <w:rPr>
          <w:rFonts w:ascii="Exo 2" w:eastAsia="Times New Roman" w:hAnsi="Exo 2" w:cs="Times New Roman"/>
          <w:sz w:val="20"/>
          <w:szCs w:val="20"/>
          <w:lang w:eastAsia="ru-RU"/>
        </w:rPr>
      </w:pPr>
    </w:p>
    <w:p w:rsidR="00836EAF" w:rsidRDefault="00836EAF" w:rsidP="00836EA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ЗАЯВКА</w:t>
      </w:r>
    </w:p>
    <w:p w:rsidR="00836EAF" w:rsidRDefault="00836EAF" w:rsidP="00836E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участие в районном конкурсе вокальных исполнителей</w:t>
      </w:r>
    </w:p>
    <w:p w:rsidR="00836EAF" w:rsidRDefault="00836EAF" w:rsidP="00836EA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«Голос»</w:t>
      </w:r>
    </w:p>
    <w:p w:rsidR="00836EAF" w:rsidRDefault="00836EAF" w:rsidP="00836EAF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1. ФИО солиста</w:t>
      </w:r>
    </w:p>
    <w:p w:rsidR="00836EAF" w:rsidRDefault="00836EAF" w:rsidP="00836EAF">
      <w:pPr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2. Ведомственная принадлежность: ____________________________________________________________________________________________________________________________________</w:t>
      </w: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3. Почтовый адрес: ____________________________________________________________________________________________________________________________________</w:t>
      </w: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4. ФИО руководителя______________________________________________</w:t>
      </w: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836EAF" w:rsidRDefault="00836EAF" w:rsidP="00836EAF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5.</w:t>
      </w:r>
      <w:r w:rsidR="00A41BE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8"/>
          <w:szCs w:val="28"/>
        </w:rPr>
        <w:t xml:space="preserve">Количество участников___________________________________________ 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6. Исполняемая программа (название произведения, автор):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1)_________________________________________________________________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2)_________________________________________________________________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8. Продолжительность программы по времени________________________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9. Необходимые для выступления технические средства: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</w:t>
      </w:r>
    </w:p>
    <w:p w:rsidR="00836EAF" w:rsidRDefault="00836EAF" w:rsidP="00836EA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__________________________________________________________________</w:t>
      </w:r>
    </w:p>
    <w:p w:rsidR="00836EAF" w:rsidRDefault="00836EAF" w:rsidP="00836EAF"/>
    <w:p w:rsidR="00836EAF" w:rsidRDefault="00836EAF" w:rsidP="00836EAF"/>
    <w:p w:rsidR="00DA10FC" w:rsidRDefault="00836EAF" w:rsidP="00836EAF">
      <w:r>
        <w:t xml:space="preserve">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Художественный руководитель_______________</w:t>
      </w:r>
    </w:p>
    <w:sectPr w:rsidR="00DA1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Exo 2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A5FD9"/>
    <w:multiLevelType w:val="hybridMultilevel"/>
    <w:tmpl w:val="A04AE086"/>
    <w:lvl w:ilvl="0" w:tplc="9E4A04C0">
      <w:start w:val="1"/>
      <w:numFmt w:val="decimal"/>
      <w:lvlText w:val="%1."/>
      <w:lvlJc w:val="left"/>
      <w:pPr>
        <w:ind w:left="435" w:hanging="360"/>
      </w:p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>
      <w:start w:val="1"/>
      <w:numFmt w:val="lowerRoman"/>
      <w:lvlText w:val="%3."/>
      <w:lvlJc w:val="right"/>
      <w:pPr>
        <w:ind w:left="1875" w:hanging="180"/>
      </w:pPr>
    </w:lvl>
    <w:lvl w:ilvl="3" w:tplc="0419000F">
      <w:start w:val="1"/>
      <w:numFmt w:val="decimal"/>
      <w:lvlText w:val="%4."/>
      <w:lvlJc w:val="left"/>
      <w:pPr>
        <w:ind w:left="2595" w:hanging="360"/>
      </w:pPr>
    </w:lvl>
    <w:lvl w:ilvl="4" w:tplc="04190019">
      <w:start w:val="1"/>
      <w:numFmt w:val="lowerLetter"/>
      <w:lvlText w:val="%5."/>
      <w:lvlJc w:val="left"/>
      <w:pPr>
        <w:ind w:left="3315" w:hanging="360"/>
      </w:pPr>
    </w:lvl>
    <w:lvl w:ilvl="5" w:tplc="0419001B">
      <w:start w:val="1"/>
      <w:numFmt w:val="lowerRoman"/>
      <w:lvlText w:val="%6."/>
      <w:lvlJc w:val="right"/>
      <w:pPr>
        <w:ind w:left="4035" w:hanging="180"/>
      </w:pPr>
    </w:lvl>
    <w:lvl w:ilvl="6" w:tplc="0419000F">
      <w:start w:val="1"/>
      <w:numFmt w:val="decimal"/>
      <w:lvlText w:val="%7."/>
      <w:lvlJc w:val="left"/>
      <w:pPr>
        <w:ind w:left="4755" w:hanging="360"/>
      </w:pPr>
    </w:lvl>
    <w:lvl w:ilvl="7" w:tplc="04190019">
      <w:start w:val="1"/>
      <w:numFmt w:val="lowerLetter"/>
      <w:lvlText w:val="%8."/>
      <w:lvlJc w:val="left"/>
      <w:pPr>
        <w:ind w:left="5475" w:hanging="360"/>
      </w:pPr>
    </w:lvl>
    <w:lvl w:ilvl="8" w:tplc="041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21A"/>
    <w:rsid w:val="00836EAF"/>
    <w:rsid w:val="009A0123"/>
    <w:rsid w:val="00A41BEB"/>
    <w:rsid w:val="00B57C31"/>
    <w:rsid w:val="00DA10FC"/>
    <w:rsid w:val="00F4269B"/>
    <w:rsid w:val="00FC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EA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36EA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9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6</cp:revision>
  <cp:lastPrinted>2020-10-22T05:31:00Z</cp:lastPrinted>
  <dcterms:created xsi:type="dcterms:W3CDTF">2020-10-22T05:18:00Z</dcterms:created>
  <dcterms:modified xsi:type="dcterms:W3CDTF">2020-10-22T05:40:00Z</dcterms:modified>
</cp:coreProperties>
</file>